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0330" w14:textId="77777777" w:rsidR="00550689" w:rsidRPr="00550689" w:rsidRDefault="00550689" w:rsidP="00550689">
      <w:pPr>
        <w:shd w:val="clear" w:color="auto" w:fill="FAFAFA"/>
        <w:spacing w:before="300" w:after="150" w:line="576" w:lineRule="atLeast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en-GB"/>
        </w:rPr>
      </w:pPr>
      <w:proofErr w:type="spellStart"/>
      <w:r w:rsidRPr="00550689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en-GB"/>
        </w:rPr>
        <w:t>Соопштенија</w:t>
      </w:r>
      <w:proofErr w:type="spellEnd"/>
    </w:p>
    <w:p w14:paraId="40B56100" w14:textId="26C973F8" w:rsidR="007227A9" w:rsidRPr="00550689" w:rsidRDefault="00550689">
      <w:pPr>
        <w:rPr>
          <w:b/>
          <w:bCs/>
          <w:sz w:val="48"/>
          <w:szCs w:val="48"/>
          <w:lang w:val="sq-MK"/>
        </w:rPr>
      </w:pPr>
      <w:r>
        <w:rPr>
          <w:b/>
          <w:bCs/>
          <w:sz w:val="48"/>
          <w:szCs w:val="48"/>
          <w:lang w:val="sq-MK"/>
        </w:rPr>
        <w:t xml:space="preserve">Njoftimet </w:t>
      </w:r>
    </w:p>
    <w:sectPr w:rsidR="007227A9" w:rsidRPr="00550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89"/>
    <w:rsid w:val="002B2703"/>
    <w:rsid w:val="00550689"/>
    <w:rsid w:val="00E6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C88D"/>
  <w15:chartTrackingRefBased/>
  <w15:docId w15:val="{8403EF00-4294-4B6A-87D3-5B1F398E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antigona seferi</dc:creator>
  <cp:keywords/>
  <dc:description/>
  <cp:lastModifiedBy>antigona seferi</cp:lastModifiedBy>
  <cp:revision>1</cp:revision>
  <dcterms:created xsi:type="dcterms:W3CDTF">2021-07-16T11:29:00Z</dcterms:created>
  <dcterms:modified xsi:type="dcterms:W3CDTF">2021-07-16T11:30:00Z</dcterms:modified>
</cp:coreProperties>
</file>